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0855" w14:textId="77777777" w:rsidR="00F82003" w:rsidRPr="00EA6023" w:rsidRDefault="00F82003" w:rsidP="000E6A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2FD8B1E1" w14:textId="7A40592F" w:rsidR="00F95F2D" w:rsidRPr="00EA6023" w:rsidRDefault="00F95F2D" w:rsidP="008130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t-BR"/>
        </w:rPr>
        <w:t>TERMO DE REFERÊNCIA</w:t>
      </w:r>
    </w:p>
    <w:p w14:paraId="11AA6AC5" w14:textId="77777777" w:rsidR="003E0102" w:rsidRPr="00EA6023" w:rsidRDefault="003E0102" w:rsidP="008130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4A25AB31" w14:textId="59AB7BA4" w:rsidR="003E0102" w:rsidRPr="00EA6023" w:rsidRDefault="003E0102" w:rsidP="003E01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DISPENSA DE LICITAÇÃO (POR LIMITE DE VALOR) Nº 0</w:t>
      </w:r>
      <w:r w:rsidR="002F64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1</w:t>
      </w:r>
      <w:r w:rsidRPr="00EA6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/2026 </w:t>
      </w:r>
    </w:p>
    <w:p w14:paraId="22255510" w14:textId="4EF98827" w:rsidR="003E0102" w:rsidRPr="00EA6023" w:rsidRDefault="003E0102" w:rsidP="003E01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PROCESSO Nº 0</w:t>
      </w:r>
      <w:r w:rsidR="002F64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4</w:t>
      </w:r>
      <w:r w:rsidRPr="00EA6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/2026 </w:t>
      </w:r>
    </w:p>
    <w:p w14:paraId="042C5830" w14:textId="77777777" w:rsidR="003E0102" w:rsidRPr="00EA6023" w:rsidRDefault="003E0102" w:rsidP="003E01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5E55CF74" w14:textId="77777777" w:rsidR="00E926AA" w:rsidRPr="00EA6023" w:rsidRDefault="00E926AA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7AFF516F" w14:textId="46AC54A2" w:rsidR="00990452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OBJETO</w:t>
      </w:r>
    </w:p>
    <w:p w14:paraId="7FDC6001" w14:textId="6D77387D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de Referência tem por objeto a </w:t>
      </w: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Conjunto Privativo (Pijama Hospitalar)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composto por </w:t>
      </w: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calça e camiseta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 aos profissionais de saúde, conforme especificações técnicas e condições estabelecidas neste instrumento, em atendimento às necessidades institucionais.</w:t>
      </w:r>
    </w:p>
    <w:p w14:paraId="11BF0DEC" w14:textId="77777777" w:rsidR="00796E87" w:rsidRPr="00EA6023" w:rsidRDefault="00796E87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577C3E" w14:textId="32461BFC" w:rsidR="00E926AA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FUNDAMENTAÇÃO LEGAL</w:t>
      </w:r>
    </w:p>
    <w:p w14:paraId="4C944C53" w14:textId="262EA6F4" w:rsidR="00796E87" w:rsidRPr="00EA6023" w:rsidRDefault="00E926AA" w:rsidP="00E9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Fundamento Legal da Contratação: Dispensa de Licitação por Limite. Art. 75, inciso II </w:t>
      </w:r>
      <w:proofErr w:type="spellStart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c.c</w:t>
      </w:r>
      <w:proofErr w:type="spellEnd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§ 2º da Lei 14.133/21 </w:t>
      </w:r>
      <w:proofErr w:type="spellStart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c.c</w:t>
      </w:r>
      <w:proofErr w:type="spellEnd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. art. 3º do Decreto CIOP nº 01/2024.</w:t>
      </w:r>
    </w:p>
    <w:p w14:paraId="66C79F27" w14:textId="77777777" w:rsidR="00E926AA" w:rsidRPr="00EA6023" w:rsidRDefault="00E926AA" w:rsidP="00E92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AD58B9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JUSTIFICATIVA DA CONTRATAÇÃO</w:t>
      </w:r>
    </w:p>
    <w:p w14:paraId="3F318EDE" w14:textId="77777777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do conjunto privativo hospitalar é necessária para garantir:</w:t>
      </w:r>
    </w:p>
    <w:p w14:paraId="6B42B66F" w14:textId="77777777" w:rsidR="00F95F2D" w:rsidRPr="00EA6023" w:rsidRDefault="00F95F2D" w:rsidP="000E6A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Padronização da vestimenta dos profissionais de saúde;</w:t>
      </w:r>
    </w:p>
    <w:p w14:paraId="795DADB7" w14:textId="77777777" w:rsidR="00F95F2D" w:rsidRPr="00EA6023" w:rsidRDefault="00F95F2D" w:rsidP="000E6A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às normas de biossegurança e higiene;</w:t>
      </w:r>
    </w:p>
    <w:p w14:paraId="19DE4D2E" w14:textId="77777777" w:rsidR="00F95F2D" w:rsidRPr="00EA6023" w:rsidRDefault="00F95F2D" w:rsidP="000E6A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visual institucional adequada;</w:t>
      </w:r>
    </w:p>
    <w:p w14:paraId="00438F65" w14:textId="77777777" w:rsidR="00F95F2D" w:rsidRPr="00EA6023" w:rsidRDefault="00F95F2D" w:rsidP="000E6A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Conforto e segurança no exercício das atividades laborais;</w:t>
      </w:r>
    </w:p>
    <w:p w14:paraId="3AE0B337" w14:textId="77777777" w:rsidR="00F95F2D" w:rsidRPr="00EA6023" w:rsidRDefault="00F95F2D" w:rsidP="000E6A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Substituição e reposição de uniformes desgastados pelo uso contínuo.</w:t>
      </w:r>
    </w:p>
    <w:p w14:paraId="59480E30" w14:textId="6B97A648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 ausência ou insuficiência desses itens compromete a rotina assistencial e a imagem institucional do serviço público de saúde.</w:t>
      </w:r>
    </w:p>
    <w:p w14:paraId="33D30674" w14:textId="77777777" w:rsidR="00A23239" w:rsidRPr="00EA6023" w:rsidRDefault="00A23239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551B0F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DESCRIÇÃO E ESPECIFICAÇÃO TÉCNICA DO OBJETO</w:t>
      </w:r>
    </w:p>
    <w:p w14:paraId="27FBDD33" w14:textId="77777777" w:rsidR="00F95F2D" w:rsidRPr="00EA6023" w:rsidRDefault="00F95F2D" w:rsidP="000E6A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4.1 Características Gerais</w:t>
      </w:r>
    </w:p>
    <w:p w14:paraId="0461C3B3" w14:textId="77777777" w:rsidR="00F95F2D" w:rsidRPr="00EA6023" w:rsidRDefault="00F95F2D" w:rsidP="000E6A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Tipo: Conjunto privativo / pijama hospitalar</w:t>
      </w:r>
    </w:p>
    <w:p w14:paraId="359D5929" w14:textId="77777777" w:rsidR="00F95F2D" w:rsidRPr="00EA6023" w:rsidRDefault="00F95F2D" w:rsidP="000E6A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Composição: Calça + Camiseta</w:t>
      </w:r>
    </w:p>
    <w:p w14:paraId="70723709" w14:textId="77777777" w:rsidR="00F95F2D" w:rsidRPr="00EA6023" w:rsidRDefault="00F95F2D" w:rsidP="000E6A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Modelo: Unissex</w:t>
      </w:r>
    </w:p>
    <w:p w14:paraId="68B63680" w14:textId="77777777" w:rsidR="00F95F2D" w:rsidRPr="00EA6023" w:rsidRDefault="00F95F2D" w:rsidP="000E6A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Corte: Reto</w:t>
      </w:r>
    </w:p>
    <w:p w14:paraId="3155AB6F" w14:textId="77777777" w:rsidR="00F95F2D" w:rsidRPr="00EA6023" w:rsidRDefault="00F95F2D" w:rsidP="000E6A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Acinturamento</w:t>
      </w:r>
      <w:proofErr w:type="spellEnd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: Não acinturado</w:t>
      </w:r>
    </w:p>
    <w:p w14:paraId="3E9EA07C" w14:textId="77777777" w:rsidR="00F95F2D" w:rsidRPr="00EA6023" w:rsidRDefault="00F95F2D" w:rsidP="000E6A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Uso: Profissional hospitalar</w:t>
      </w:r>
    </w:p>
    <w:p w14:paraId="667F82BF" w14:textId="77777777" w:rsidR="00F95F2D" w:rsidRPr="00EA6023" w:rsidRDefault="00F95F2D" w:rsidP="000E6A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4.2 Tecido</w:t>
      </w:r>
    </w:p>
    <w:p w14:paraId="44C7C116" w14:textId="77777777" w:rsidR="00F95F2D" w:rsidRPr="00EA6023" w:rsidRDefault="00F95F2D" w:rsidP="000E6A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Tipo: Brim leve </w:t>
      </w:r>
      <w:proofErr w:type="spellStart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Polymix</w:t>
      </w:r>
      <w:proofErr w:type="spellEnd"/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Light profissional</w:t>
      </w:r>
    </w:p>
    <w:p w14:paraId="3E4751D1" w14:textId="77777777" w:rsidR="00F95F2D" w:rsidRPr="00EA6023" w:rsidRDefault="00F95F2D" w:rsidP="000E6A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Composição do tecido:</w:t>
      </w:r>
    </w:p>
    <w:p w14:paraId="511A9D2F" w14:textId="77777777" w:rsidR="00F95F2D" w:rsidRPr="00EA6023" w:rsidRDefault="00F95F2D" w:rsidP="000E6AE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67% Poliéster</w:t>
      </w:r>
    </w:p>
    <w:p w14:paraId="050D0140" w14:textId="77777777" w:rsidR="00F95F2D" w:rsidRPr="00EA6023" w:rsidRDefault="00F95F2D" w:rsidP="000E6AE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33% Algodão</w:t>
      </w:r>
    </w:p>
    <w:p w14:paraId="5EF59A50" w14:textId="77777777" w:rsidR="00F95F2D" w:rsidRPr="00EA6023" w:rsidRDefault="00F95F2D" w:rsidP="000E6A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Tecido resistente, confortável, com boa durabilidade e adequado a lavagens frequentes</w:t>
      </w:r>
    </w:p>
    <w:p w14:paraId="0F2DD365" w14:textId="77777777" w:rsidR="00F95F2D" w:rsidRPr="00EA6023" w:rsidRDefault="00F95F2D" w:rsidP="000E6A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4.3 Camiseta (Parte Superior)</w:t>
      </w:r>
    </w:p>
    <w:p w14:paraId="6C13857B" w14:textId="77777777" w:rsidR="00F95F2D" w:rsidRPr="00EA6023" w:rsidRDefault="00F95F2D" w:rsidP="000E6A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Modelo: Reto, unissex, não acinturado</w:t>
      </w:r>
    </w:p>
    <w:p w14:paraId="43F4BDF0" w14:textId="77777777" w:rsidR="00F95F2D" w:rsidRPr="00EA6023" w:rsidRDefault="00F95F2D" w:rsidP="000E6A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Bolsos:</w:t>
      </w:r>
    </w:p>
    <w:p w14:paraId="1F277C94" w14:textId="77777777" w:rsidR="00F95F2D" w:rsidRPr="00EA6023" w:rsidRDefault="00F95F2D" w:rsidP="000E6AE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02 (dois) bolsos frontais inferiores</w:t>
      </w:r>
    </w:p>
    <w:p w14:paraId="48E2EBD1" w14:textId="77777777" w:rsidR="00F95F2D" w:rsidRPr="00EA6023" w:rsidRDefault="00F95F2D" w:rsidP="000E6AE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01 (um) bolso no lado esquerdo do peito</w:t>
      </w:r>
    </w:p>
    <w:p w14:paraId="447D97A7" w14:textId="77777777" w:rsidR="00F95F2D" w:rsidRPr="00EA6023" w:rsidRDefault="00F95F2D" w:rsidP="000E6A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Bordado institucional:</w:t>
      </w:r>
    </w:p>
    <w:p w14:paraId="212FBCA2" w14:textId="77777777" w:rsidR="00F95F2D" w:rsidRPr="00EA6023" w:rsidRDefault="00F95F2D" w:rsidP="000E6AE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03 (três) logotipos bordados, sendo:</w:t>
      </w:r>
    </w:p>
    <w:p w14:paraId="3F6459F5" w14:textId="77777777" w:rsidR="00F95F2D" w:rsidRPr="00EA6023" w:rsidRDefault="00F95F2D" w:rsidP="000E6AE5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CIOP</w:t>
      </w:r>
    </w:p>
    <w:p w14:paraId="07DBF44F" w14:textId="77777777" w:rsidR="00F95F2D" w:rsidRPr="00EA6023" w:rsidRDefault="00F95F2D" w:rsidP="000E6AE5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UPA</w:t>
      </w:r>
    </w:p>
    <w:p w14:paraId="1C38282F" w14:textId="77777777" w:rsidR="00F95F2D" w:rsidRPr="00EA6023" w:rsidRDefault="00F95F2D" w:rsidP="000E6AE5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SMS</w:t>
      </w:r>
    </w:p>
    <w:p w14:paraId="316A505E" w14:textId="77777777" w:rsidR="00F95F2D" w:rsidRPr="00EA6023" w:rsidRDefault="00F95F2D" w:rsidP="000E6A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Bordado resistente a lavagens industriais</w:t>
      </w:r>
    </w:p>
    <w:p w14:paraId="5699EFF4" w14:textId="77777777" w:rsidR="00F95F2D" w:rsidRPr="00EA6023" w:rsidRDefault="00F95F2D" w:rsidP="000E6A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4.4 Calça (Parte Inferior)</w:t>
      </w:r>
    </w:p>
    <w:p w14:paraId="6A973A41" w14:textId="77777777" w:rsidR="00F95F2D" w:rsidRPr="00EA6023" w:rsidRDefault="00F95F2D" w:rsidP="000E6A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Modelo: Reto, unissex</w:t>
      </w:r>
    </w:p>
    <w:p w14:paraId="46A2CEEB" w14:textId="77777777" w:rsidR="00F95F2D" w:rsidRPr="00EA6023" w:rsidRDefault="00F95F2D" w:rsidP="000E6A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Cós: Ajuste funcional, compatível com uso profissional</w:t>
      </w:r>
    </w:p>
    <w:p w14:paraId="6EE8D826" w14:textId="77777777" w:rsidR="00F95F2D" w:rsidRPr="00EA6023" w:rsidRDefault="00F95F2D" w:rsidP="000E6A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Proporcionar conforto e mobilidade durante as atividades hospitalares</w:t>
      </w:r>
    </w:p>
    <w:p w14:paraId="75B90E48" w14:textId="77777777" w:rsidR="00F95F2D" w:rsidRPr="00EA6023" w:rsidRDefault="00F95F2D" w:rsidP="000E6A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4.5 Cor</w:t>
      </w:r>
    </w:p>
    <w:p w14:paraId="5765D053" w14:textId="77777777" w:rsidR="00F95F2D" w:rsidRPr="00EA6023" w:rsidRDefault="00F95F2D" w:rsidP="000E6A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Azul marinho</w:t>
      </w:r>
    </w:p>
    <w:p w14:paraId="77F5D6D7" w14:textId="77777777" w:rsidR="00F95F2D" w:rsidRPr="00EA6023" w:rsidRDefault="00F95F2D" w:rsidP="000E6A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4.6 Tamanhos Disponíveis</w:t>
      </w:r>
    </w:p>
    <w:p w14:paraId="34B143FB" w14:textId="7A8AC953" w:rsidR="009916F9" w:rsidRPr="00EA6023" w:rsidRDefault="00F95F2D" w:rsidP="000E6A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PP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GG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EXG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EXGG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="009916F9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Especial</w:t>
      </w:r>
      <w:r w:rsidR="00667E97" w:rsidRPr="00EA602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5BA779A8" w14:textId="41AB5201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 distribuição dos tamanhos será definida conforme levantamento prévio da unidade demandante.</w:t>
      </w:r>
    </w:p>
    <w:p w14:paraId="6475BD3D" w14:textId="77777777" w:rsidR="00A23239" w:rsidRPr="00EA6023" w:rsidRDefault="00A23239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F309CF" w14:textId="14F83BD4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QUANTITATIVO ESTIMADO</w:t>
      </w:r>
    </w:p>
    <w:p w14:paraId="483CB15A" w14:textId="0B4B3A3C" w:rsidR="00CC0948" w:rsidRPr="00EA6023" w:rsidRDefault="005529AA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</w:t>
      </w:r>
      <w:r w:rsidR="00CC0948"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s:</w:t>
      </w:r>
    </w:p>
    <w:p w14:paraId="121BFFC5" w14:textId="6005C093" w:rsidR="005529AA" w:rsidRPr="00EA6023" w:rsidRDefault="005529AA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UPA Ana Jacinta: 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324 unidades</w:t>
      </w:r>
    </w:p>
    <w:p w14:paraId="57B9AAC2" w14:textId="0FFCBF40" w:rsidR="00CC0948" w:rsidRDefault="00CC0948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UPA Zona Norte: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274B"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298 unidades</w:t>
      </w:r>
    </w:p>
    <w:p w14:paraId="6E41A136" w14:textId="030D6220" w:rsidR="00D068D9" w:rsidRPr="00EA6023" w:rsidRDefault="00D068D9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622</w:t>
      </w:r>
    </w:p>
    <w:p w14:paraId="2A610D24" w14:textId="77777777" w:rsidR="00CC0948" w:rsidRPr="00EA6023" w:rsidRDefault="00CC0948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CC13A2" w14:textId="78970D3C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quantitativo </w:t>
      </w:r>
      <w:r w:rsidR="005529AA"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foi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definido com base:</w:t>
      </w:r>
    </w:p>
    <w:p w14:paraId="3019E1A1" w14:textId="77777777" w:rsidR="00F95F2D" w:rsidRPr="00EA6023" w:rsidRDefault="00F95F2D" w:rsidP="000E6AE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No número de profissionais em atividade;</w:t>
      </w:r>
    </w:p>
    <w:p w14:paraId="6BF1A4AB" w14:textId="77777777" w:rsidR="00F95F2D" w:rsidRPr="00EA6023" w:rsidRDefault="00F95F2D" w:rsidP="000E6AE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Na necessidade de reposição periódica;</w:t>
      </w:r>
    </w:p>
    <w:p w14:paraId="30472EE4" w14:textId="77777777" w:rsidR="00F95F2D" w:rsidRPr="00EA6023" w:rsidRDefault="00F95F2D" w:rsidP="000E6AE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Na rotatividade de pessoal.</w:t>
      </w:r>
    </w:p>
    <w:p w14:paraId="07CF249F" w14:textId="77777777" w:rsidR="00A23239" w:rsidRPr="00EA6023" w:rsidRDefault="00A23239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5E3BC6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PRAZO, LOCAL E CONDIÇÕES DE ENTREGA</w:t>
      </w:r>
    </w:p>
    <w:p w14:paraId="6328015B" w14:textId="628959D0" w:rsidR="00F95F2D" w:rsidRPr="00EA6023" w:rsidRDefault="00F95F2D" w:rsidP="000E6AE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 de entrega: </w:t>
      </w:r>
      <w:r w:rsidR="00E926AA"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30 (trinta) dias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 a partir da emissão da Ordem de Fornecimento.</w:t>
      </w:r>
    </w:p>
    <w:p w14:paraId="10C8E584" w14:textId="17A06B53" w:rsidR="00F95F2D" w:rsidRPr="00EA6023" w:rsidRDefault="00F95F2D" w:rsidP="000E6AE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de entrega:</w:t>
      </w:r>
      <w:r w:rsidR="009916F9"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UPA Zona Norte e UPA Ana Jacinta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619AA2F" w14:textId="77777777" w:rsidR="00F95F2D" w:rsidRPr="00EA6023" w:rsidRDefault="00F95F2D" w:rsidP="000E6AE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Condições de entrega:</w:t>
      </w:r>
    </w:p>
    <w:p w14:paraId="21A28D84" w14:textId="77777777" w:rsidR="00F95F2D" w:rsidRPr="00EA6023" w:rsidRDefault="00F95F2D" w:rsidP="000E6AE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Produtos novos, sem uso;</w:t>
      </w:r>
    </w:p>
    <w:p w14:paraId="741BBC85" w14:textId="77777777" w:rsidR="00F95F2D" w:rsidRPr="00EA6023" w:rsidRDefault="00F95F2D" w:rsidP="000E6AE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Embalados adequadamente;</w:t>
      </w:r>
    </w:p>
    <w:p w14:paraId="671C23AA" w14:textId="30BC9B8A" w:rsidR="00F95F2D" w:rsidRPr="00EA6023" w:rsidRDefault="00F95F2D" w:rsidP="000E6AE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conformidade com as especificações deste Termo de Referência.</w:t>
      </w:r>
    </w:p>
    <w:p w14:paraId="4EA7C450" w14:textId="77777777" w:rsidR="00A23239" w:rsidRPr="00EA6023" w:rsidRDefault="00A23239" w:rsidP="00A2323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911995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CRITÉRIOS DE ACEITAÇÃO DO OBJETO</w:t>
      </w:r>
    </w:p>
    <w:p w14:paraId="028F4765" w14:textId="77777777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O objeto será aceito após verificação de:</w:t>
      </w:r>
    </w:p>
    <w:p w14:paraId="4DB28E23" w14:textId="77777777" w:rsidR="00F95F2D" w:rsidRPr="00EA6023" w:rsidRDefault="00F95F2D" w:rsidP="000E6A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 as especificações técnicas;</w:t>
      </w:r>
    </w:p>
    <w:p w14:paraId="5603A125" w14:textId="77777777" w:rsidR="00F95F2D" w:rsidRPr="00EA6023" w:rsidRDefault="00F95F2D" w:rsidP="000E6A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do tecido, costura e acabamento;</w:t>
      </w:r>
    </w:p>
    <w:p w14:paraId="6449DD68" w14:textId="77777777" w:rsidR="00F95F2D" w:rsidRPr="00EA6023" w:rsidRDefault="00F95F2D" w:rsidP="000E6A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Correta aplicação dos bordados e logotipos;</w:t>
      </w:r>
    </w:p>
    <w:p w14:paraId="00BFDE3D" w14:textId="77777777" w:rsidR="00F95F2D" w:rsidRPr="00EA6023" w:rsidRDefault="00F95F2D" w:rsidP="000E6AE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Correspondência de tamanhos e quantidades.</w:t>
      </w:r>
    </w:p>
    <w:p w14:paraId="5BBD7C83" w14:textId="5B66A1B1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Produtos em desacordo deverão ser substituídos, sem ônus adicional à Administração.</w:t>
      </w:r>
    </w:p>
    <w:p w14:paraId="0B55D9FF" w14:textId="77777777" w:rsidR="00672007" w:rsidRPr="00EA6023" w:rsidRDefault="00672007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5E89D5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OBRIGAÇÕES DA CONTRATADA</w:t>
      </w:r>
    </w:p>
    <w:p w14:paraId="38DA5FF6" w14:textId="77777777" w:rsidR="00F95F2D" w:rsidRPr="00EA6023" w:rsidRDefault="00F95F2D" w:rsidP="000E6A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 os produtos conforme especificações deste Termo de Referência;</w:t>
      </w:r>
    </w:p>
    <w:p w14:paraId="2CA020F5" w14:textId="77777777" w:rsidR="00F95F2D" w:rsidRPr="00EA6023" w:rsidRDefault="00F95F2D" w:rsidP="000E6A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qualidade e durabilidade do material;</w:t>
      </w:r>
    </w:p>
    <w:p w14:paraId="161D2083" w14:textId="77777777" w:rsidR="00F95F2D" w:rsidRPr="00EA6023" w:rsidRDefault="00F95F2D" w:rsidP="000E6A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Substituir produtos com defeito ou em desacordo;</w:t>
      </w:r>
    </w:p>
    <w:p w14:paraId="7674FC55" w14:textId="77777777" w:rsidR="00F95F2D" w:rsidRPr="00EA6023" w:rsidRDefault="00F95F2D" w:rsidP="000E6A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prazos e condições estabelecidas;</w:t>
      </w:r>
    </w:p>
    <w:p w14:paraId="0101324F" w14:textId="7798C52E" w:rsidR="00F95F2D" w:rsidRPr="00EA6023" w:rsidRDefault="00F95F2D" w:rsidP="000E6AE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todos os custos de transporte, impostos e encargos.</w:t>
      </w:r>
    </w:p>
    <w:p w14:paraId="3AD162BB" w14:textId="77777777" w:rsidR="00672007" w:rsidRPr="00EA6023" w:rsidRDefault="00672007" w:rsidP="00672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F3A3B1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OBRIGAÇÕES DA CONTRATANTE</w:t>
      </w:r>
    </w:p>
    <w:p w14:paraId="0EDB907A" w14:textId="77777777" w:rsidR="00F95F2D" w:rsidRPr="00EA6023" w:rsidRDefault="00F95F2D" w:rsidP="000E6AE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e fiscalizar a execução do fornecimento;</w:t>
      </w:r>
    </w:p>
    <w:p w14:paraId="184248C4" w14:textId="77777777" w:rsidR="00F95F2D" w:rsidRPr="00EA6023" w:rsidRDefault="00F95F2D" w:rsidP="000E6AE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Efetuar o recebimento do objeto, após conferência;</w:t>
      </w:r>
    </w:p>
    <w:p w14:paraId="41EE3805" w14:textId="534AC5D4" w:rsidR="00F95F2D" w:rsidRPr="00EA6023" w:rsidRDefault="00F95F2D" w:rsidP="000E6AE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Efetuar o pagamento conforme condições estabelecidas no contrato ou instrumento equivalente.</w:t>
      </w:r>
    </w:p>
    <w:p w14:paraId="7694315A" w14:textId="77777777" w:rsidR="0036707A" w:rsidRPr="00EA6023" w:rsidRDefault="0036707A" w:rsidP="0036707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7EB79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CRITÉRIO DE JULGAMENTO</w:t>
      </w:r>
    </w:p>
    <w:p w14:paraId="5E416669" w14:textId="4826B107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tratar-se de </w:t>
      </w: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por dispensa de licitação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critério de seleção da proposta será o </w:t>
      </w: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 preço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, observado o atendimento integral às especificações técnicas, bem como a comprovação da compatibilidade do preço com o praticado no mercado, nos termos da Lei nº 14.133/2021.</w:t>
      </w:r>
    </w:p>
    <w:p w14:paraId="0F622A3E" w14:textId="77777777" w:rsidR="00F1608D" w:rsidRPr="00EA6023" w:rsidRDefault="00F1608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02A1E4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VIGÊNCIA CONTRATUAL</w:t>
      </w:r>
    </w:p>
    <w:p w14:paraId="16094FD8" w14:textId="43FB580D" w:rsidR="00F95F2D" w:rsidRPr="00EA6023" w:rsidRDefault="00F95F2D" w:rsidP="00E92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vigência contratual será limitada ao período necessário para a execução do objeto, contado a partir da emissão da Ordem de Fornecimento, conforme previsto no procedimento de contratação direta por dispensa de licitação.</w:t>
      </w:r>
    </w:p>
    <w:p w14:paraId="1C6DC829" w14:textId="77777777" w:rsidR="00F1608D" w:rsidRPr="00EA6023" w:rsidRDefault="00F1608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48C4CB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DA DISPENSA DE LICITAÇÃO</w:t>
      </w:r>
    </w:p>
    <w:p w14:paraId="48B289D8" w14:textId="77777777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contratação será realizada por </w:t>
      </w: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do </w:t>
      </w: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, em razão do valor estimado do objeto, desde que:</w:t>
      </w:r>
    </w:p>
    <w:p w14:paraId="045F051B" w14:textId="77777777" w:rsidR="00F95F2D" w:rsidRPr="00EA6023" w:rsidRDefault="00F95F2D" w:rsidP="000E6AE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Seja comprovada a compatibilidade do preço com o mercado, mediante pesquisa de preços;</w:t>
      </w:r>
    </w:p>
    <w:p w14:paraId="4C5383EC" w14:textId="77777777" w:rsidR="00F95F2D" w:rsidRPr="00EA6023" w:rsidRDefault="00F95F2D" w:rsidP="000E6AE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Sejam atendidos todos os requisitos legais do art. 72 da Lei nº 14.133/2021;</w:t>
      </w:r>
    </w:p>
    <w:p w14:paraId="3AF8C788" w14:textId="3AA493C7" w:rsidR="00F95F2D" w:rsidRPr="00EA6023" w:rsidRDefault="00F95F2D" w:rsidP="000E6AE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Seja formalizado o processo administrativo com os documentos exigidos em lei.</w:t>
      </w:r>
    </w:p>
    <w:p w14:paraId="56C60CB0" w14:textId="77777777" w:rsidR="00F1608D" w:rsidRPr="00EA6023" w:rsidRDefault="00F1608D" w:rsidP="00F160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0B7B3A" w14:textId="77777777" w:rsidR="00F95F2D" w:rsidRPr="00EA6023" w:rsidRDefault="00F95F2D" w:rsidP="000E6A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 DISPOSIÇÕES FINAIS</w:t>
      </w:r>
    </w:p>
    <w:p w14:paraId="54836392" w14:textId="06E19C26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02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Termo de Referência integra o processo de contratação e servirá de base para a elaboração do edital, contrato ou instrumento equivalente, observando-se a legislação vigente.</w:t>
      </w:r>
    </w:p>
    <w:p w14:paraId="183019FA" w14:textId="77777777" w:rsidR="00F1608D" w:rsidRPr="00EA6023" w:rsidRDefault="00F1608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362225" w14:textId="595245DD" w:rsidR="00137340" w:rsidRPr="00EA6023" w:rsidRDefault="00137340" w:rsidP="000E6AE5">
      <w:pPr>
        <w:pStyle w:val="Ttulo3"/>
        <w:spacing w:before="0" w:beforeAutospacing="0" w:after="0" w:afterAutospacing="0"/>
        <w:rPr>
          <w:sz w:val="24"/>
          <w:szCs w:val="24"/>
        </w:rPr>
      </w:pPr>
      <w:r w:rsidRPr="00EA6023">
        <w:rPr>
          <w:rStyle w:val="Forte"/>
          <w:b/>
          <w:bCs/>
          <w:sz w:val="24"/>
          <w:szCs w:val="24"/>
        </w:rPr>
        <w:t>14. APRESENTAÇÃO DE AMOSTRA (MOSTRUÁRIO)</w:t>
      </w:r>
    </w:p>
    <w:p w14:paraId="4AC89FA9" w14:textId="3D8F3130" w:rsidR="00137340" w:rsidRPr="00EA6023" w:rsidRDefault="00137340" w:rsidP="000E6AE5">
      <w:pPr>
        <w:pStyle w:val="NormalWeb"/>
        <w:spacing w:before="0" w:beforeAutospacing="0" w:after="0" w:afterAutospacing="0"/>
      </w:pPr>
      <w:r w:rsidRPr="00EA6023">
        <w:t xml:space="preserve">Para fins de verificação da qualidade, conformidade técnica e adequação do objeto às especificações deste Termo de Referência, poderá ser solicitada à empresa detentora da proposta mais vantajosa a apresentação de </w:t>
      </w:r>
      <w:r w:rsidRPr="00EA6023">
        <w:rPr>
          <w:rStyle w:val="Forte"/>
        </w:rPr>
        <w:t>01 (uma) amostra do conjunto privativo (pijama hospitalar)</w:t>
      </w:r>
      <w:r w:rsidR="00B51BB6" w:rsidRPr="00EA6023">
        <w:rPr>
          <w:rStyle w:val="Forte"/>
        </w:rPr>
        <w:t xml:space="preserve"> </w:t>
      </w:r>
      <w:r w:rsidR="00B51BB6" w:rsidRPr="00EA6023">
        <w:rPr>
          <w:rStyle w:val="Forte"/>
          <w:b w:val="0"/>
          <w:bCs w:val="0"/>
        </w:rPr>
        <w:t>para cada tamanho</w:t>
      </w:r>
      <w:r w:rsidR="0071564F" w:rsidRPr="00EA6023">
        <w:t>, para fins de análise de compatibilidade com descritivo e prova de tamanho dos funcionários.</w:t>
      </w:r>
    </w:p>
    <w:p w14:paraId="0DA1F568" w14:textId="77777777" w:rsidR="00137340" w:rsidRPr="00EA6023" w:rsidRDefault="00137340" w:rsidP="000E6AE5">
      <w:pPr>
        <w:pStyle w:val="NormalWeb"/>
        <w:spacing w:before="0" w:beforeAutospacing="0" w:after="0" w:afterAutospacing="0"/>
      </w:pPr>
      <w:r w:rsidRPr="00EA6023">
        <w:t>A amostra será utilizada exclusivamente para avaliação de:</w:t>
      </w:r>
    </w:p>
    <w:p w14:paraId="1950568C" w14:textId="77777777" w:rsidR="00137340" w:rsidRPr="00EA6023" w:rsidRDefault="00137340" w:rsidP="000E6AE5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EA6023">
        <w:t>Tipo e qualidade do tecido;</w:t>
      </w:r>
    </w:p>
    <w:p w14:paraId="3A150271" w14:textId="77777777" w:rsidR="00137340" w:rsidRPr="00EA6023" w:rsidRDefault="00137340" w:rsidP="000E6AE5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EA6023">
        <w:t>Composição têxtil;</w:t>
      </w:r>
    </w:p>
    <w:p w14:paraId="530B6AC3" w14:textId="77777777" w:rsidR="00137340" w:rsidRPr="00EA6023" w:rsidRDefault="00137340" w:rsidP="000E6AE5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EA6023">
        <w:t>Qualidade da costura e do acabamento;</w:t>
      </w:r>
    </w:p>
    <w:p w14:paraId="780BA024" w14:textId="77777777" w:rsidR="00137340" w:rsidRPr="00EA6023" w:rsidRDefault="00137340" w:rsidP="000E6AE5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EA6023">
        <w:t>Fidelidade da cor;</w:t>
      </w:r>
    </w:p>
    <w:p w14:paraId="710B7518" w14:textId="77777777" w:rsidR="00137340" w:rsidRPr="00EA6023" w:rsidRDefault="00137340" w:rsidP="000E6AE5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EA6023">
        <w:t>Conforto, resistência e padronização;</w:t>
      </w:r>
    </w:p>
    <w:p w14:paraId="5F9808D6" w14:textId="77777777" w:rsidR="00137340" w:rsidRPr="00EA6023" w:rsidRDefault="00137340" w:rsidP="000E6AE5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EA6023">
        <w:t>Qualidade e durabilidade do bordado institucional, quando aplicável.</w:t>
      </w:r>
    </w:p>
    <w:p w14:paraId="0A2B035A" w14:textId="758ECA5D" w:rsidR="00894467" w:rsidRPr="00EA6023" w:rsidRDefault="00137340" w:rsidP="00E926AA">
      <w:pPr>
        <w:pStyle w:val="NormalWeb"/>
        <w:spacing w:before="0" w:beforeAutospacing="0" w:after="0" w:afterAutospacing="0"/>
        <w:jc w:val="both"/>
      </w:pPr>
      <w:r w:rsidRPr="00EA6023">
        <w:t xml:space="preserve">A apresentação da amostra ocorrerá </w:t>
      </w:r>
      <w:r w:rsidRPr="00EA6023">
        <w:rPr>
          <w:rStyle w:val="Forte"/>
        </w:rPr>
        <w:t>após a análise da proposta de menor preço</w:t>
      </w:r>
      <w:r w:rsidR="00E926AA" w:rsidRPr="00EA6023">
        <w:rPr>
          <w:rStyle w:val="Forte"/>
        </w:rPr>
        <w:t xml:space="preserve"> e habilitação</w:t>
      </w:r>
      <w:r w:rsidRPr="00EA6023">
        <w:t>.</w:t>
      </w:r>
      <w:r w:rsidR="00A75556" w:rsidRPr="00EA6023">
        <w:t xml:space="preserve"> </w:t>
      </w:r>
      <w:r w:rsidRPr="00EA6023">
        <w:t>A amostra será analisada pela unidade demandante que emitirá parecer técnico quanto à sua aprovação ou reprovação</w:t>
      </w:r>
      <w:r w:rsidR="00E926AA" w:rsidRPr="00EA6023">
        <w:t>, com base no descritivo</w:t>
      </w:r>
      <w:r w:rsidRPr="00EA6023">
        <w:t>.</w:t>
      </w:r>
      <w:r w:rsidR="00A75556" w:rsidRPr="00EA6023">
        <w:t xml:space="preserve"> </w:t>
      </w:r>
      <w:r w:rsidR="00791FA6" w:rsidRPr="00EA6023">
        <w:t xml:space="preserve">A não aprovação da amostra, em razão do descumprimento das especificações técnicas estabelecidas, acarretará a desclassificação da proposta, facultando-se à Administração a convocação do fornecedor remanescente, respeitada a ordem de classificação. A amostra (mostruário) deverá ser encaminhada no prazo de até 15 (quinze) dias corridos, contados a partir da solicitação </w:t>
      </w:r>
      <w:r w:rsidR="00E926AA" w:rsidRPr="00EA6023">
        <w:t>por e-mail.</w:t>
      </w:r>
    </w:p>
    <w:p w14:paraId="59B968E8" w14:textId="03F27D9E" w:rsidR="00310399" w:rsidRDefault="00310399" w:rsidP="00894467">
      <w:pPr>
        <w:pStyle w:val="NormalWeb"/>
        <w:spacing w:before="0" w:beforeAutospacing="0" w:after="0" w:afterAutospacing="0"/>
        <w:jc w:val="right"/>
      </w:pPr>
    </w:p>
    <w:p w14:paraId="08C9D9C3" w14:textId="42B3CCA1" w:rsidR="00FE5CC4" w:rsidRDefault="00FE5CC4" w:rsidP="00894467">
      <w:pPr>
        <w:pStyle w:val="NormalWeb"/>
        <w:spacing w:before="0" w:beforeAutospacing="0" w:after="0" w:afterAutospacing="0"/>
        <w:jc w:val="right"/>
      </w:pPr>
    </w:p>
    <w:p w14:paraId="06BE1E93" w14:textId="46A797F6" w:rsidR="00FE5CC4" w:rsidRDefault="00FE5CC4" w:rsidP="00894467">
      <w:pPr>
        <w:pStyle w:val="NormalWeb"/>
        <w:spacing w:before="0" w:beforeAutospacing="0" w:after="0" w:afterAutospacing="0"/>
        <w:jc w:val="right"/>
      </w:pPr>
    </w:p>
    <w:p w14:paraId="267D98CD" w14:textId="3B5BC18C" w:rsidR="00FE5CC4" w:rsidRDefault="00FE5CC4" w:rsidP="00894467">
      <w:pPr>
        <w:pStyle w:val="NormalWeb"/>
        <w:spacing w:before="0" w:beforeAutospacing="0" w:after="0" w:afterAutospacing="0"/>
        <w:jc w:val="right"/>
      </w:pPr>
    </w:p>
    <w:p w14:paraId="4A1CDFDD" w14:textId="77777777" w:rsidR="00FE5CC4" w:rsidRPr="00EA6023" w:rsidRDefault="00FE5CC4" w:rsidP="00894467">
      <w:pPr>
        <w:pStyle w:val="NormalWeb"/>
        <w:spacing w:before="0" w:beforeAutospacing="0" w:after="0" w:afterAutospacing="0"/>
        <w:jc w:val="right"/>
      </w:pPr>
    </w:p>
    <w:p w14:paraId="522EA396" w14:textId="37913C0C" w:rsidR="00894467" w:rsidRPr="00EA6023" w:rsidRDefault="00894467" w:rsidP="00894467">
      <w:pPr>
        <w:pStyle w:val="NormalWeb"/>
        <w:spacing w:before="0" w:beforeAutospacing="0" w:after="0" w:afterAutospacing="0"/>
        <w:jc w:val="right"/>
      </w:pPr>
      <w:r w:rsidRPr="00EA6023">
        <w:t>Presidente Prudente, 30 de janeiro de 2025</w:t>
      </w:r>
    </w:p>
    <w:p w14:paraId="756F211B" w14:textId="43560663" w:rsidR="006C6E4E" w:rsidRPr="00EA6023" w:rsidRDefault="006C6E4E" w:rsidP="00894467">
      <w:pPr>
        <w:pStyle w:val="NormalWeb"/>
        <w:spacing w:before="0" w:beforeAutospacing="0" w:after="0" w:afterAutospacing="0"/>
        <w:jc w:val="right"/>
      </w:pPr>
    </w:p>
    <w:p w14:paraId="563FEE49" w14:textId="77777777" w:rsidR="006C6E4E" w:rsidRPr="00EA6023" w:rsidRDefault="006C6E4E" w:rsidP="00894467">
      <w:pPr>
        <w:pStyle w:val="NormalWeb"/>
        <w:spacing w:before="0" w:beforeAutospacing="0" w:after="0" w:afterAutospacing="0"/>
        <w:jc w:val="right"/>
      </w:pPr>
    </w:p>
    <w:p w14:paraId="4F8FA97C" w14:textId="63D325E2" w:rsidR="00F95F2D" w:rsidRPr="00EA6023" w:rsidRDefault="00F95F2D" w:rsidP="000E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37A846" w14:textId="77777777" w:rsidR="008D7965" w:rsidRPr="00EA6023" w:rsidRDefault="008D7965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ectPr w:rsidR="008D7965" w:rsidRPr="00EA6023" w:rsidSect="008939FB">
          <w:headerReference w:type="default" r:id="rId7"/>
          <w:pgSz w:w="11910" w:h="16840" w:code="9"/>
          <w:pgMar w:top="720" w:right="720" w:bottom="720" w:left="720" w:header="170" w:footer="686" w:gutter="0"/>
          <w:cols w:space="708"/>
          <w:docGrid w:linePitch="299"/>
        </w:sectPr>
      </w:pPr>
    </w:p>
    <w:p w14:paraId="392A56CA" w14:textId="159333D1" w:rsidR="008F44B7" w:rsidRPr="00EA6023" w:rsidRDefault="008F44B7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ectPr w:rsidR="008F44B7" w:rsidRPr="00EA6023" w:rsidSect="008D7965">
          <w:type w:val="continuous"/>
          <w:pgSz w:w="11910" w:h="16840" w:code="9"/>
          <w:pgMar w:top="720" w:right="720" w:bottom="720" w:left="720" w:header="170" w:footer="686" w:gutter="0"/>
          <w:cols w:space="708"/>
          <w:docGrid w:linePitch="299"/>
        </w:sectPr>
      </w:pPr>
    </w:p>
    <w:p w14:paraId="04228FCC" w14:textId="4CA47715" w:rsidR="00A921ED" w:rsidRPr="00EA6023" w:rsidRDefault="00A921ED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794123" w14:textId="32C4B3C2" w:rsidR="008D7965" w:rsidRPr="00EA6023" w:rsidRDefault="008D7965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30DD5D" w14:textId="50A901FD" w:rsidR="008D7965" w:rsidRPr="00EA6023" w:rsidRDefault="008D7965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BE3281" w14:textId="61A478C5" w:rsidR="008D7965" w:rsidRPr="00EA6023" w:rsidRDefault="008D7965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BA0BC8" w14:textId="77777777" w:rsidR="008D7965" w:rsidRPr="00EA6023" w:rsidRDefault="008D7965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979548" w14:textId="7664E1FF" w:rsidR="00894467" w:rsidRPr="00EA6023" w:rsidRDefault="008D7965" w:rsidP="008D79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6023">
        <w:rPr>
          <w:rFonts w:ascii="Times New Roman" w:hAnsi="Times New Roman" w:cs="Times New Roman"/>
          <w:b/>
          <w:bCs/>
        </w:rPr>
        <w:t>CLAUDIO DENNER MONTEIRO</w:t>
      </w:r>
    </w:p>
    <w:p w14:paraId="173EF963" w14:textId="37792361" w:rsidR="008D7965" w:rsidRPr="00EA6023" w:rsidRDefault="008D7965" w:rsidP="008D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023">
        <w:rPr>
          <w:rFonts w:ascii="Times New Roman" w:hAnsi="Times New Roman" w:cs="Times New Roman"/>
        </w:rPr>
        <w:t>Diretor de Saúde</w:t>
      </w:r>
    </w:p>
    <w:p w14:paraId="5AFC7695" w14:textId="77777777" w:rsidR="00A921ED" w:rsidRPr="00EA6023" w:rsidRDefault="00A921ED" w:rsidP="000E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196907" w14:textId="7118E875" w:rsidR="000E6AE5" w:rsidRPr="00EA6023" w:rsidRDefault="000E6AE5" w:rsidP="000E6A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AB3776" w14:textId="77777777" w:rsidR="009A726C" w:rsidRPr="00EA6023" w:rsidRDefault="009A726C" w:rsidP="000E6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26C" w:rsidRPr="00EA6023" w:rsidSect="008D7965">
          <w:type w:val="continuous"/>
          <w:pgSz w:w="11910" w:h="16840" w:code="9"/>
          <w:pgMar w:top="1417" w:right="1701" w:bottom="1417" w:left="1701" w:header="437" w:footer="686" w:gutter="0"/>
          <w:cols w:space="708"/>
          <w:docGrid w:linePitch="299"/>
        </w:sectPr>
      </w:pPr>
    </w:p>
    <w:p w14:paraId="0CED50A4" w14:textId="71CFBDA4" w:rsidR="000E6AE5" w:rsidRPr="00EA6023" w:rsidRDefault="000E6AE5" w:rsidP="000E6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AE5" w:rsidRPr="00EA6023" w:rsidSect="008D7965">
      <w:type w:val="continuous"/>
      <w:pgSz w:w="11910" w:h="16840" w:code="9"/>
      <w:pgMar w:top="1417" w:right="1701" w:bottom="1417" w:left="1701" w:header="437" w:footer="6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3526" w14:textId="77777777" w:rsidR="004E4EC3" w:rsidRDefault="004E4EC3" w:rsidP="004E4EC3">
      <w:pPr>
        <w:spacing w:after="0" w:line="240" w:lineRule="auto"/>
      </w:pPr>
      <w:r>
        <w:separator/>
      </w:r>
    </w:p>
  </w:endnote>
  <w:endnote w:type="continuationSeparator" w:id="0">
    <w:p w14:paraId="601C88E8" w14:textId="77777777" w:rsidR="004E4EC3" w:rsidRDefault="004E4EC3" w:rsidP="004E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3CC9" w14:textId="77777777" w:rsidR="004E4EC3" w:rsidRDefault="004E4EC3" w:rsidP="004E4EC3">
      <w:pPr>
        <w:spacing w:after="0" w:line="240" w:lineRule="auto"/>
      </w:pPr>
      <w:r>
        <w:separator/>
      </w:r>
    </w:p>
  </w:footnote>
  <w:footnote w:type="continuationSeparator" w:id="0">
    <w:p w14:paraId="36F5577F" w14:textId="77777777" w:rsidR="004E4EC3" w:rsidRDefault="004E4EC3" w:rsidP="004E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894E" w14:textId="69D7371A" w:rsidR="004E4EC3" w:rsidRDefault="004E4EC3" w:rsidP="004E4EC3">
    <w:pPr>
      <w:pStyle w:val="Cabealho"/>
      <w:jc w:val="center"/>
    </w:pPr>
    <w:r>
      <w:rPr>
        <w:noProof/>
      </w:rPr>
      <w:drawing>
        <wp:inline distT="0" distB="0" distL="0" distR="0" wp14:anchorId="0069BD6F" wp14:editId="6440E065">
          <wp:extent cx="1518699" cy="783091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697" cy="794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C94"/>
    <w:multiLevelType w:val="multilevel"/>
    <w:tmpl w:val="EA26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7213F"/>
    <w:multiLevelType w:val="multilevel"/>
    <w:tmpl w:val="4318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26136"/>
    <w:multiLevelType w:val="multilevel"/>
    <w:tmpl w:val="642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87355"/>
    <w:multiLevelType w:val="multilevel"/>
    <w:tmpl w:val="A93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15332"/>
    <w:multiLevelType w:val="multilevel"/>
    <w:tmpl w:val="B9C8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D1AB9"/>
    <w:multiLevelType w:val="multilevel"/>
    <w:tmpl w:val="BA5A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E2B8A"/>
    <w:multiLevelType w:val="multilevel"/>
    <w:tmpl w:val="F47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D70F5"/>
    <w:multiLevelType w:val="multilevel"/>
    <w:tmpl w:val="6952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94A8B"/>
    <w:multiLevelType w:val="multilevel"/>
    <w:tmpl w:val="E9D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B16AF"/>
    <w:multiLevelType w:val="multilevel"/>
    <w:tmpl w:val="FDF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F64BA"/>
    <w:multiLevelType w:val="multilevel"/>
    <w:tmpl w:val="EA2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8438F"/>
    <w:multiLevelType w:val="multilevel"/>
    <w:tmpl w:val="116E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2625F"/>
    <w:multiLevelType w:val="multilevel"/>
    <w:tmpl w:val="2D9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C694C"/>
    <w:multiLevelType w:val="multilevel"/>
    <w:tmpl w:val="A8CC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13F3B"/>
    <w:multiLevelType w:val="multilevel"/>
    <w:tmpl w:val="FFA6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2D"/>
    <w:rsid w:val="000E6AE5"/>
    <w:rsid w:val="00137340"/>
    <w:rsid w:val="00156FA3"/>
    <w:rsid w:val="00192B67"/>
    <w:rsid w:val="0027758B"/>
    <w:rsid w:val="002F6472"/>
    <w:rsid w:val="00310399"/>
    <w:rsid w:val="00364CBF"/>
    <w:rsid w:val="0036707A"/>
    <w:rsid w:val="0039192A"/>
    <w:rsid w:val="003E0102"/>
    <w:rsid w:val="003E35BE"/>
    <w:rsid w:val="00463FC6"/>
    <w:rsid w:val="004E4EC3"/>
    <w:rsid w:val="0051614B"/>
    <w:rsid w:val="005529AA"/>
    <w:rsid w:val="0055306E"/>
    <w:rsid w:val="00667E97"/>
    <w:rsid w:val="00672007"/>
    <w:rsid w:val="006C6E4E"/>
    <w:rsid w:val="0071564F"/>
    <w:rsid w:val="00791FA6"/>
    <w:rsid w:val="00796E87"/>
    <w:rsid w:val="007D6450"/>
    <w:rsid w:val="00813099"/>
    <w:rsid w:val="00814382"/>
    <w:rsid w:val="008939FB"/>
    <w:rsid w:val="00894467"/>
    <w:rsid w:val="008D7965"/>
    <w:rsid w:val="008F44B7"/>
    <w:rsid w:val="00990452"/>
    <w:rsid w:val="009916F9"/>
    <w:rsid w:val="00991E3A"/>
    <w:rsid w:val="0099274B"/>
    <w:rsid w:val="009A726C"/>
    <w:rsid w:val="009F4839"/>
    <w:rsid w:val="009F5C5A"/>
    <w:rsid w:val="00A23239"/>
    <w:rsid w:val="00A75556"/>
    <w:rsid w:val="00A921ED"/>
    <w:rsid w:val="00B4769D"/>
    <w:rsid w:val="00B51BB6"/>
    <w:rsid w:val="00BC025B"/>
    <w:rsid w:val="00C03802"/>
    <w:rsid w:val="00C86E93"/>
    <w:rsid w:val="00CC0948"/>
    <w:rsid w:val="00CF5097"/>
    <w:rsid w:val="00D068D9"/>
    <w:rsid w:val="00D15DF5"/>
    <w:rsid w:val="00E926AA"/>
    <w:rsid w:val="00EA6023"/>
    <w:rsid w:val="00EE7C3B"/>
    <w:rsid w:val="00F1608D"/>
    <w:rsid w:val="00F82003"/>
    <w:rsid w:val="00F95F2D"/>
    <w:rsid w:val="00FE5CC4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1DD537"/>
  <w15:chartTrackingRefBased/>
  <w15:docId w15:val="{EB4E5808-60C6-4AE8-956D-2703E48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95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95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95F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F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5F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95F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5F2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E4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EC3"/>
  </w:style>
  <w:style w:type="paragraph" w:styleId="Rodap">
    <w:name w:val="footer"/>
    <w:basedOn w:val="Normal"/>
    <w:link w:val="RodapChar"/>
    <w:uiPriority w:val="99"/>
    <w:unhideWhenUsed/>
    <w:rsid w:val="004E4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EC3"/>
  </w:style>
  <w:style w:type="paragraph" w:styleId="PargrafodaLista">
    <w:name w:val="List Paragraph"/>
    <w:basedOn w:val="Normal"/>
    <w:uiPriority w:val="34"/>
    <w:qFormat/>
    <w:rsid w:val="00990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Sousa</dc:creator>
  <cp:keywords/>
  <dc:description/>
  <cp:lastModifiedBy>Taynara Sousa</cp:lastModifiedBy>
  <cp:revision>55</cp:revision>
  <dcterms:created xsi:type="dcterms:W3CDTF">2025-12-30T13:46:00Z</dcterms:created>
  <dcterms:modified xsi:type="dcterms:W3CDTF">2026-01-30T18:08:00Z</dcterms:modified>
</cp:coreProperties>
</file>